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F3864"/>
          <w:sz w:val="40"/>
          <w:szCs w:val="40"/>
        </w:rPr>
        <w:t xml:space="preserve">APPLICATION PREP WORKSHEET</w:t>
      </w:r>
    </w:p>
    <w:p>
      <w:pPr>
        <w:spacing w:after="20"/>
      </w:pPr>
      <w:r>
        <w:rPr>
          <w:b/>
          <w:bCs/>
          <w:color w:val="B58B00"/>
          <w:sz w:val="24"/>
          <w:szCs w:val="24"/>
        </w:rPr>
        <w:t xml:space="preserve">For CIT 0001 (Application for a Citizenship Certificate) &amp; CIT 0555 (Physical Presence Calculation)</w:t>
      </w:r>
    </w:p>
    <w:p>
      <w:pPr>
        <w:spacing w:after="200"/>
      </w:pPr>
      <w:r>
        <w:rPr>
          <w:i/>
          <w:iCs/>
          <w:color w:val="595959"/>
          <w:sz w:val="20"/>
          <w:szCs w:val="20"/>
        </w:rPr>
        <w:t xml:space="preserve">An unofficial drafting tool — use it to prepare your answers, then transcribe them onto the real IRCC forms.</w:t>
      </w:r>
    </w:p>
    <w:tbl>
      <w:tblPr>
        <w:tblW w:type="pct" w:w="100%"/>
        <w:tblBorders>
          <w:top w:val="single" w:color="B58B00" w:sz="4"/>
          <w:left w:val="single" w:color="B58B00" w:sz="4"/>
          <w:bottom w:val="single" w:color="B58B00" w:sz="4"/>
          <w:right w:val="single" w:color="B58B00" w:sz="4"/>
          <w:insideH w:val="none" w:color="FFFFFF" w:sz="0"/>
          <w:insideV w:val="none" w:color="FFFFFF" w:sz="0"/>
        </w:tblBorders>
      </w:tblPr>
      <w:tblGrid>
        <w:gridCol w:w="100"/>
      </w:tblGrid>
      <w:tr>
        <w:tc>
          <w:tcPr>
            <w:tcW w:type="pct" w:w="100%"/>
            <w:shd w:fill="F2F2F2" w:val="clear"/>
            <w:tcMar>
              <w:top w:type="dxa" w:w="160"/>
              <w:left w:type="dxa" w:w="200"/>
              <w:bottom w:type="dxa" w:w="160"/>
              <w:right w:type="dxa" w:w="200"/>
            </w:tcMar>
          </w:tcPr>
          <w:p>
            <w:r>
              <w:rPr>
                <w:b/>
                <w:bCs/>
                <w:color w:val="1F3864"/>
              </w:rPr>
              <w:t xml:space="preserve">This is not an official government form.</w:t>
            </w:r>
          </w:p>
          <w:p>
            <w:pPr>
              <w:spacing w:before="60"/>
            </w:pPr>
            <w:r>
              <w:t xml:space="preserve">This worksheet is a private drafting aid only. It is not submitted to IRCC and has no legal status. Download and complete the real forms directly from canada.ca before applying:</w:t>
            </w:r>
          </w:p>
        </w:tc>
      </w:tr>
    </w:tbl>
    <w:p>
      <w:pPr>
        <w:spacing w:after="60" w:before="100"/>
      </w:pPr>
      <w:r>
        <w:rPr>
          <w:b/>
          <w:bCs/>
        </w:rPr>
        <w:t xml:space="preserve">• CIT 0001: </w:t>
      </w:r>
      <w:r>
        <w:rPr>
          <w:color w:val="1F3864"/>
        </w:rPr>
        <w:t xml:space="preserve">canada.ca/en/immigration-refugees-citizenship/services/application/application-forms-guides/cit0001.html</w:t>
      </w:r>
    </w:p>
    <w:p>
      <w:pPr>
        <w:spacing w:after="200"/>
      </w:pPr>
      <w:r>
        <w:rPr>
          <w:b/>
          <w:bCs/>
        </w:rPr>
        <w:t xml:space="preserve">• CIT 0555: </w:t>
      </w:r>
      <w:r>
        <w:rPr>
          <w:color w:val="1F3864"/>
        </w:rPr>
        <w:t xml:space="preserve">canada.ca/en/immigration-refugees-citizenship/services/application/application-forms-guides/cit0555.html</w:t>
      </w:r>
    </w:p>
    <w:p>
      <w:pPr>
        <w:pStyle w:val="Heading1"/>
        <w:pBdr>
          <w:bottom w:val="single" w:color="B58B00" w:sz="8" w:space="4"/>
        </w:pBdr>
        <w:spacing w:after="160" w:before="340"/>
      </w:pPr>
      <w:r>
        <w:rPr>
          <w:b/>
          <w:bCs/>
          <w:color w:val="1F3864"/>
        </w:rPr>
        <w:t xml:space="preserve">Part A — CIT 0001 Draft Answers</w:t>
      </w:r>
    </w:p>
    <w:p>
      <w:pPr>
        <w:spacing w:after="100"/>
      </w:pPr>
      <w:r>
        <w:t xml:space="preserve">Use this section to draft the key answers you'll transcribe onto the official CIT 0001 form.</w:t>
      </w:r>
    </w:p>
    <w:p>
      <w:pPr>
        <w:pStyle w:val="Heading2"/>
        <w:spacing w:after="80" w:before="200"/>
      </w:pPr>
      <w:r>
        <w:rPr>
          <w:b/>
          <w:bCs/>
          <w:color w:val="1F3864"/>
        </w:rPr>
        <w:t xml:space="preserve">Applicant Information</w:t>
      </w:r>
    </w:p>
    <w:p>
      <w:pPr>
        <w:spacing w:after="160"/>
      </w:pPr>
      <w:r>
        <w:rPr>
          <w:b/>
          <w:bCs/>
        </w:rPr>
        <w:t xml:space="preserve">Full legal name:  </w:t>
      </w:r>
      <w:r>
        <w:rPr>
          <w:color w:val="BFBFBF"/>
        </w:rPr>
        <w:t xml:space="preserve">____________________________________________________________________________________________________</w:t>
      </w:r>
    </w:p>
    <w:p>
      <w:pPr>
        <w:spacing w:after="160"/>
      </w:pPr>
      <w:r>
        <w:rPr>
          <w:b/>
          <w:bCs/>
        </w:rPr>
        <w:t xml:space="preserve">Date of birth:  </w:t>
      </w:r>
      <w:r>
        <w:rPr>
          <w:color w:val="BFBFBF"/>
        </w:rPr>
        <w:t xml:space="preserve">____________________________________________________________________________________________________</w:t>
      </w:r>
    </w:p>
    <w:p>
      <w:pPr>
        <w:spacing w:after="160"/>
      </w:pPr>
      <w:r>
        <w:rPr>
          <w:b/>
          <w:bCs/>
        </w:rPr>
        <w:t xml:space="preserve">Place of birth (city, country):  </w:t>
      </w:r>
      <w:r>
        <w:rPr>
          <w:color w:val="BFBFBF"/>
        </w:rPr>
        <w:t xml:space="preserve">____________________________________________________________________________________________________</w:t>
      </w:r>
    </w:p>
    <w:p>
      <w:pPr>
        <w:spacing w:after="160"/>
      </w:pPr>
      <w:r>
        <w:rPr>
          <w:b/>
          <w:bCs/>
        </w:rPr>
        <w:t xml:space="preserve">Unique Client Identifier (UCI), if known:  </w:t>
      </w:r>
      <w:r>
        <w:rPr>
          <w:color w:val="BFBFBF"/>
        </w:rPr>
        <w:t xml:space="preserve">____________________________________________________________________________________________________</w:t>
      </w:r>
    </w:p>
    <w:p>
      <w:pPr>
        <w:spacing w:after="160"/>
      </w:pPr>
      <w:r>
        <w:rPr>
          <w:b/>
          <w:bCs/>
        </w:rPr>
        <w:t xml:space="preserve">Current mailing address:  </w:t>
      </w:r>
      <w:r>
        <w:rPr>
          <w:color w:val="BFBFBF"/>
        </w:rPr>
        <w:t xml:space="preserve">____________________________________________________________________________________________________</w:t>
      </w:r>
    </w:p>
    <w:p>
      <w:pPr>
        <w:spacing w:after="160"/>
      </w:pPr>
      <w:r>
        <w:rPr>
          <w:b/>
          <w:bCs/>
        </w:rPr>
        <w:t xml:space="preserve">Phone number:  </w:t>
      </w:r>
      <w:r>
        <w:rPr>
          <w:color w:val="BFBFBF"/>
        </w:rPr>
        <w:t xml:space="preserve">____________________________________________________________________________________________________</w:t>
      </w:r>
    </w:p>
    <w:p>
      <w:pPr>
        <w:spacing w:after="160"/>
      </w:pPr>
      <w:r>
        <w:rPr>
          <w:b/>
          <w:bCs/>
        </w:rPr>
        <w:t xml:space="preserve">Email address:  </w:t>
      </w:r>
      <w:r>
        <w:rPr>
          <w:color w:val="BFBFBF"/>
        </w:rPr>
        <w:t xml:space="preserve">____________________________________________________________________________________________________</w:t>
      </w:r>
    </w:p>
    <w:p>
      <w:pPr>
        <w:pStyle w:val="Heading2"/>
        <w:spacing w:after="80" w:before="200"/>
      </w:pPr>
      <w:r>
        <w:rPr>
          <w:b/>
          <w:bCs/>
          <w:color w:val="1F3864"/>
        </w:rPr>
        <w:t xml:space="preserve">Canadian Parent Information</w:t>
      </w:r>
    </w:p>
    <w:p>
      <w:pPr>
        <w:spacing w:after="160"/>
      </w:pPr>
      <w:r>
        <w:rPr>
          <w:b/>
          <w:bCs/>
        </w:rPr>
        <w:t xml:space="preserve">Parent's full legal name:  </w:t>
      </w:r>
      <w:r>
        <w:rPr>
          <w:color w:val="BFBFBF"/>
        </w:rPr>
        <w:t xml:space="preserve">____________________________________________________________________________________________________</w:t>
      </w:r>
    </w:p>
    <w:p>
      <w:pPr>
        <w:spacing w:after="160"/>
      </w:pPr>
      <w:r>
        <w:rPr>
          <w:b/>
          <w:bCs/>
        </w:rPr>
        <w:t xml:space="preserve">Parent's date of birth:  </w:t>
      </w:r>
      <w:r>
        <w:rPr>
          <w:color w:val="BFBFBF"/>
        </w:rPr>
        <w:t xml:space="preserve">____________________________________________________________________________________________________</w:t>
      </w:r>
    </w:p>
    <w:p>
      <w:pPr>
        <w:spacing w:after="160"/>
      </w:pPr>
      <w:r>
        <w:rPr>
          <w:b/>
          <w:bCs/>
        </w:rPr>
        <w:t xml:space="preserve">Parent's place of birth (city, country):  </w:t>
      </w:r>
      <w:r>
        <w:rPr>
          <w:color w:val="BFBFBF"/>
        </w:rPr>
        <w:t xml:space="preserve">____________________________________________________________________________________________________</w:t>
      </w:r>
    </w:p>
    <w:p>
      <w:pPr>
        <w:spacing w:after="160"/>
      </w:pPr>
      <w:r>
        <w:rPr>
          <w:b/>
          <w:bCs/>
        </w:rPr>
        <w:t xml:space="preserve">How parent obtained Canadian citizenship (birth in Canada / grant / descent):  </w:t>
      </w:r>
      <w:r>
        <w:rPr>
          <w:color w:val="BFBFBF"/>
        </w:rPr>
        <w:t xml:space="preserve">____________________________________________________________________________________________________</w:t>
      </w:r>
    </w:p>
    <w:p>
      <w:pPr>
        <w:spacing w:after="160"/>
      </w:pPr>
      <w:r>
        <w:rPr>
          <w:b/>
          <w:bCs/>
        </w:rPr>
        <w:t xml:space="preserve">Parent's citizenship certificate number, if applicable:  </w:t>
      </w:r>
      <w:r>
        <w:rPr>
          <w:color w:val="BFBFBF"/>
        </w:rPr>
        <w:t xml:space="preserve">____________________________________________________________________________________________________</w:t>
      </w:r>
    </w:p>
    <w:p>
      <w:pPr>
        <w:pStyle w:val="Heading2"/>
        <w:spacing w:after="80" w:before="200"/>
      </w:pPr>
      <w:r>
        <w:rPr>
          <w:b/>
          <w:bCs/>
          <w:color w:val="1F3864"/>
        </w:rPr>
        <w:t xml:space="preserve">Section 13 — Physical Presence Question</w:t>
      </w:r>
    </w:p>
    <w:p>
      <w:pPr>
        <w:spacing w:after="100"/>
      </w:pPr>
      <w:r>
        <w:t xml:space="preserve">Applies only if the applicant (child) was born outside Canada on or after December 15, 2025, to a Canadian parent who was also born outside Canada.</w:t>
      </w:r>
    </w:p>
    <w:p>
      <w:pPr>
        <w:spacing w:after="100"/>
      </w:pPr>
      <w:r>
        <w:rPr>
          <w:b/>
          <w:bCs/>
        </w:rPr>
        <w:t xml:space="preserve">Does the physical presence requirement apply to this application?   </w:t>
      </w:r>
      <w:r>
        <w:t xml:space="preserve">☐ Yes    ☐ No</w:t>
      </w:r>
    </w:p>
    <w:p>
      <w:pPr>
        <w:spacing w:after="100"/>
      </w:pPr>
      <w:r>
        <w:t xml:space="preserve">If "Yes": complete CIT 0555 (Part B of this worksheet) and attach it, along with supporting evidence, to your CIT 0001 application.</w:t>
      </w:r>
    </w:p>
    <w:p>
      <w:pPr>
        <w:pStyle w:val="Heading2"/>
        <w:spacing w:after="80" w:before="200"/>
      </w:pPr>
      <w:r>
        <w:rPr>
          <w:b/>
          <w:bCs/>
          <w:color w:val="1F3864"/>
        </w:rPr>
        <w:t xml:space="preserve">Section 16 — Declaration</w:t>
      </w:r>
    </w:p>
    <w:p>
      <w:pPr>
        <w:spacing w:after="100"/>
      </w:pPr>
      <w:r>
        <w:t xml:space="preserve">Before signing the official form, confirm the following in your own words:</w:t>
      </w:r>
    </w:p>
    <w:p>
      <w:pPr>
        <w:pStyle w:val="ListParagraph"/>
        <w:numPr>
          <w:ilvl w:val="0"/>
          <w:numId w:val="2"/>
        </w:numPr>
        <w:spacing w:after="100"/>
      </w:pPr>
      <w:r>
        <w:t xml:space="preserve">I understand that all information provided is subject to verification by IRCC.</w:t>
      </w:r>
    </w:p>
    <w:p>
      <w:pPr>
        <w:pStyle w:val="ListParagraph"/>
        <w:numPr>
          <w:ilvl w:val="0"/>
          <w:numId w:val="2"/>
        </w:numPr>
        <w:spacing w:after="100"/>
      </w:pPr>
      <w:r>
        <w:t xml:space="preserve">I agree to advise IRCC if any information on this form changes before processing is complete.</w:t>
      </w:r>
    </w:p>
    <w:p>
      <w:pPr>
        <w:pStyle w:val="Heading1"/>
        <w:pBdr>
          <w:bottom w:val="single" w:color="B58B00" w:sz="8" w:space="4"/>
        </w:pBdr>
        <w:spacing w:after="160" w:before="340"/>
      </w:pPr>
      <w:r>
        <w:rPr>
          <w:b/>
          <w:bCs/>
          <w:color w:val="1F3864"/>
        </w:rPr>
        <w:t xml:space="preserve">Part B — CIT 0555 Draft Calculation</w:t>
      </w:r>
    </w:p>
    <w:p>
      <w:pPr>
        <w:spacing w:after="100"/>
      </w:pPr>
      <w:r>
        <w:t xml:space="preserve">Use this table to draft every trip your Canadian parent took to Canada before the child's birth. Count both the entry day and the exit day as full days for each trip (e.g., entering June 21 and leaving June 28 counts as 8 days).</w:t>
      </w:r>
    </w:p>
    <w:p>
      <w:pPr>
        <w:spacing w:after="160"/>
      </w:pPr>
      <w:r>
        <w:rPr>
          <w:b/>
          <w:bCs/>
        </w:rPr>
        <w:t xml:space="preserve">Child's date of birth (or expected date of birth):  </w:t>
      </w:r>
      <w:r>
        <w:rPr>
          <w:color w:val="BFBFBF"/>
        </w:rPr>
        <w:t xml:space="preserve">____________________________________________________________________________________________________</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2200"/>
        <w:gridCol w:w="2200"/>
        <w:gridCol w:w="2600"/>
        <w:gridCol w:w="1650"/>
      </w:tblGrid>
      <w:tr>
        <w:tc>
          <w:tcPr>
            <w:tcW w:type="dxa" w:w="700"/>
            <w:shd w:fill="1F3864" w:val="clear"/>
            <w:tcMar>
              <w:top w:type="dxa" w:w="100"/>
              <w:left w:type="dxa" w:w="100"/>
              <w:bottom w:type="dxa" w:w="100"/>
              <w:right w:type="dxa" w:w="100"/>
            </w:tcMar>
          </w:tcPr>
          <w:p>
            <w:r>
              <w:rPr>
                <w:b/>
                <w:bCs/>
                <w:color w:val="FFFFFF"/>
              </w:rPr>
              <w:t xml:space="preserve">#</w:t>
            </w:r>
          </w:p>
        </w:tc>
        <w:tc>
          <w:tcPr>
            <w:tcW w:type="dxa" w:w="2200"/>
            <w:shd w:fill="1F3864" w:val="clear"/>
            <w:tcMar>
              <w:top w:type="dxa" w:w="100"/>
              <w:left w:type="dxa" w:w="100"/>
              <w:bottom w:type="dxa" w:w="100"/>
              <w:right w:type="dxa" w:w="100"/>
            </w:tcMar>
          </w:tcPr>
          <w:p>
            <w:r>
              <w:rPr>
                <w:b/>
                <w:bCs/>
                <w:color w:val="FFFFFF"/>
              </w:rPr>
              <w:t xml:space="preserve">Date Entered Canada</w:t>
            </w:r>
          </w:p>
        </w:tc>
        <w:tc>
          <w:tcPr>
            <w:tcW w:type="dxa" w:w="2200"/>
            <w:shd w:fill="1F3864" w:val="clear"/>
            <w:tcMar>
              <w:top w:type="dxa" w:w="100"/>
              <w:left w:type="dxa" w:w="100"/>
              <w:bottom w:type="dxa" w:w="100"/>
              <w:right w:type="dxa" w:w="100"/>
            </w:tcMar>
          </w:tcPr>
          <w:p>
            <w:r>
              <w:rPr>
                <w:b/>
                <w:bCs/>
                <w:color w:val="FFFFFF"/>
              </w:rPr>
              <w:t xml:space="preserve">Date Left Canada</w:t>
            </w:r>
          </w:p>
        </w:tc>
        <w:tc>
          <w:tcPr>
            <w:tcW w:type="dxa" w:w="2600"/>
            <w:shd w:fill="1F3864" w:val="clear"/>
            <w:tcMar>
              <w:top w:type="dxa" w:w="100"/>
              <w:left w:type="dxa" w:w="100"/>
              <w:bottom w:type="dxa" w:w="100"/>
              <w:right w:type="dxa" w:w="100"/>
            </w:tcMar>
          </w:tcPr>
          <w:p>
            <w:r>
              <w:rPr>
                <w:b/>
                <w:bCs/>
                <w:color w:val="FFFFFF"/>
              </w:rPr>
              <w:t xml:space="preserve">Purpose / Location</w:t>
            </w:r>
          </w:p>
        </w:tc>
        <w:tc>
          <w:tcPr>
            <w:tcW w:type="dxa" w:w="1650"/>
            <w:shd w:fill="1F3864" w:val="clear"/>
            <w:tcMar>
              <w:top w:type="dxa" w:w="100"/>
              <w:left w:type="dxa" w:w="100"/>
              <w:bottom w:type="dxa" w:w="100"/>
              <w:right w:type="dxa" w:w="100"/>
            </w:tcMar>
          </w:tcPr>
          <w:p>
            <w:r>
              <w:rPr>
                <w:b/>
                <w:bCs/>
                <w:color w:val="FFFFFF"/>
              </w:rPr>
              <w:t xml:space="preserve">Days</w:t>
            </w:r>
          </w:p>
        </w:tc>
      </w:tr>
      <w:tr>
        <w:tc>
          <w:tcPr>
            <w:tcW w:type="dxa" w:w="700"/>
            <w:tcMar>
              <w:top w:type="dxa" w:w="100"/>
              <w:left w:type="dxa" w:w="100"/>
              <w:bottom w:type="dxa" w:w="100"/>
              <w:right w:type="dxa" w:w="100"/>
            </w:tcMar>
          </w:tcPr>
          <w:p>
            <w:r>
              <w:t xml:space="preserve">1</w:t>
            </w:r>
          </w:p>
        </w:tc>
        <w:tc>
          <w:tcPr>
            <w:tcW w:type="dxa" w:w="2200"/>
            <w:tcMar>
              <w:top w:type="dxa" w:w="100"/>
              <w:left w:type="dxa" w:w="100"/>
              <w:bottom w:type="dxa" w:w="100"/>
              <w:right w:type="dxa" w:w="100"/>
            </w:tcMar>
          </w:tcPr>
          <w:p>
            <w:r>
              <w:t xml:space="preserve"/>
            </w:r>
          </w:p>
        </w:tc>
        <w:tc>
          <w:tcPr>
            <w:tcW w:type="dxa" w:w="2200"/>
            <w:tcMar>
              <w:top w:type="dxa" w:w="100"/>
              <w:left w:type="dxa" w:w="100"/>
              <w:bottom w:type="dxa" w:w="100"/>
              <w:right w:type="dxa" w:w="100"/>
            </w:tcMar>
          </w:tcPr>
          <w:p>
            <w:r>
              <w:t xml:space="preserve"/>
            </w:r>
          </w:p>
        </w:tc>
        <w:tc>
          <w:tcPr>
            <w:tcW w:type="dxa" w:w="2600"/>
            <w:tcMar>
              <w:top w:type="dxa" w:w="100"/>
              <w:left w:type="dxa" w:w="100"/>
              <w:bottom w:type="dxa" w:w="100"/>
              <w:right w:type="dxa" w:w="100"/>
            </w:tcMar>
          </w:tcPr>
          <w:p>
            <w:r>
              <w:t xml:space="preserve"/>
            </w:r>
          </w:p>
        </w:tc>
        <w:tc>
          <w:tcPr>
            <w:tcW w:type="dxa" w:w="1650"/>
            <w:tcMar>
              <w:top w:type="dxa" w:w="100"/>
              <w:left w:type="dxa" w:w="100"/>
              <w:bottom w:type="dxa" w:w="100"/>
              <w:right w:type="dxa" w:w="100"/>
            </w:tcMar>
          </w:tcPr>
          <w:p>
            <w:r>
              <w:t xml:space="preserve"/>
            </w:r>
          </w:p>
        </w:tc>
      </w:tr>
      <w:tr>
        <w:tc>
          <w:tcPr>
            <w:tcW w:type="dxa" w:w="700"/>
            <w:tcMar>
              <w:top w:type="dxa" w:w="100"/>
              <w:left w:type="dxa" w:w="100"/>
              <w:bottom w:type="dxa" w:w="100"/>
              <w:right w:type="dxa" w:w="100"/>
            </w:tcMar>
          </w:tcPr>
          <w:p>
            <w:r>
              <w:t xml:space="preserve">2</w:t>
            </w:r>
          </w:p>
        </w:tc>
        <w:tc>
          <w:tcPr>
            <w:tcW w:type="dxa" w:w="2200"/>
            <w:tcMar>
              <w:top w:type="dxa" w:w="100"/>
              <w:left w:type="dxa" w:w="100"/>
              <w:bottom w:type="dxa" w:w="100"/>
              <w:right w:type="dxa" w:w="100"/>
            </w:tcMar>
          </w:tcPr>
          <w:p>
            <w:r>
              <w:t xml:space="preserve"/>
            </w:r>
          </w:p>
        </w:tc>
        <w:tc>
          <w:tcPr>
            <w:tcW w:type="dxa" w:w="2200"/>
            <w:tcMar>
              <w:top w:type="dxa" w:w="100"/>
              <w:left w:type="dxa" w:w="100"/>
              <w:bottom w:type="dxa" w:w="100"/>
              <w:right w:type="dxa" w:w="100"/>
            </w:tcMar>
          </w:tcPr>
          <w:p>
            <w:r>
              <w:t xml:space="preserve"/>
            </w:r>
          </w:p>
        </w:tc>
        <w:tc>
          <w:tcPr>
            <w:tcW w:type="dxa" w:w="2600"/>
            <w:tcMar>
              <w:top w:type="dxa" w:w="100"/>
              <w:left w:type="dxa" w:w="100"/>
              <w:bottom w:type="dxa" w:w="100"/>
              <w:right w:type="dxa" w:w="100"/>
            </w:tcMar>
          </w:tcPr>
          <w:p>
            <w:r>
              <w:t xml:space="preserve"/>
            </w:r>
          </w:p>
        </w:tc>
        <w:tc>
          <w:tcPr>
            <w:tcW w:type="dxa" w:w="1650"/>
            <w:tcMar>
              <w:top w:type="dxa" w:w="100"/>
              <w:left w:type="dxa" w:w="100"/>
              <w:bottom w:type="dxa" w:w="100"/>
              <w:right w:type="dxa" w:w="100"/>
            </w:tcMar>
          </w:tcPr>
          <w:p>
            <w:r>
              <w:t xml:space="preserve"/>
            </w:r>
          </w:p>
        </w:tc>
      </w:tr>
      <w:tr>
        <w:tc>
          <w:tcPr>
            <w:tcW w:type="dxa" w:w="700"/>
            <w:tcMar>
              <w:top w:type="dxa" w:w="100"/>
              <w:left w:type="dxa" w:w="100"/>
              <w:bottom w:type="dxa" w:w="100"/>
              <w:right w:type="dxa" w:w="100"/>
            </w:tcMar>
          </w:tcPr>
          <w:p>
            <w:r>
              <w:t xml:space="preserve">3</w:t>
            </w:r>
          </w:p>
        </w:tc>
        <w:tc>
          <w:tcPr>
            <w:tcW w:type="dxa" w:w="2200"/>
            <w:tcMar>
              <w:top w:type="dxa" w:w="100"/>
              <w:left w:type="dxa" w:w="100"/>
              <w:bottom w:type="dxa" w:w="100"/>
              <w:right w:type="dxa" w:w="100"/>
            </w:tcMar>
          </w:tcPr>
          <w:p>
            <w:r>
              <w:t xml:space="preserve"/>
            </w:r>
          </w:p>
        </w:tc>
        <w:tc>
          <w:tcPr>
            <w:tcW w:type="dxa" w:w="2200"/>
            <w:tcMar>
              <w:top w:type="dxa" w:w="100"/>
              <w:left w:type="dxa" w:w="100"/>
              <w:bottom w:type="dxa" w:w="100"/>
              <w:right w:type="dxa" w:w="100"/>
            </w:tcMar>
          </w:tcPr>
          <w:p>
            <w:r>
              <w:t xml:space="preserve"/>
            </w:r>
          </w:p>
        </w:tc>
        <w:tc>
          <w:tcPr>
            <w:tcW w:type="dxa" w:w="2600"/>
            <w:tcMar>
              <w:top w:type="dxa" w:w="100"/>
              <w:left w:type="dxa" w:w="100"/>
              <w:bottom w:type="dxa" w:w="100"/>
              <w:right w:type="dxa" w:w="100"/>
            </w:tcMar>
          </w:tcPr>
          <w:p>
            <w:r>
              <w:t xml:space="preserve"/>
            </w:r>
          </w:p>
        </w:tc>
        <w:tc>
          <w:tcPr>
            <w:tcW w:type="dxa" w:w="1650"/>
            <w:tcMar>
              <w:top w:type="dxa" w:w="100"/>
              <w:left w:type="dxa" w:w="100"/>
              <w:bottom w:type="dxa" w:w="100"/>
              <w:right w:type="dxa" w:w="100"/>
            </w:tcMar>
          </w:tcPr>
          <w:p>
            <w:r>
              <w:t xml:space="preserve"/>
            </w:r>
          </w:p>
        </w:tc>
      </w:tr>
      <w:tr>
        <w:tc>
          <w:tcPr>
            <w:tcW w:type="dxa" w:w="700"/>
            <w:tcMar>
              <w:top w:type="dxa" w:w="100"/>
              <w:left w:type="dxa" w:w="100"/>
              <w:bottom w:type="dxa" w:w="100"/>
              <w:right w:type="dxa" w:w="100"/>
            </w:tcMar>
          </w:tcPr>
          <w:p>
            <w:r>
              <w:t xml:space="preserve">4</w:t>
            </w:r>
          </w:p>
        </w:tc>
        <w:tc>
          <w:tcPr>
            <w:tcW w:type="dxa" w:w="2200"/>
            <w:tcMar>
              <w:top w:type="dxa" w:w="100"/>
              <w:left w:type="dxa" w:w="100"/>
              <w:bottom w:type="dxa" w:w="100"/>
              <w:right w:type="dxa" w:w="100"/>
            </w:tcMar>
          </w:tcPr>
          <w:p>
            <w:r>
              <w:t xml:space="preserve"/>
            </w:r>
          </w:p>
        </w:tc>
        <w:tc>
          <w:tcPr>
            <w:tcW w:type="dxa" w:w="2200"/>
            <w:tcMar>
              <w:top w:type="dxa" w:w="100"/>
              <w:left w:type="dxa" w:w="100"/>
              <w:bottom w:type="dxa" w:w="100"/>
              <w:right w:type="dxa" w:w="100"/>
            </w:tcMar>
          </w:tcPr>
          <w:p>
            <w:r>
              <w:t xml:space="preserve"/>
            </w:r>
          </w:p>
        </w:tc>
        <w:tc>
          <w:tcPr>
            <w:tcW w:type="dxa" w:w="2600"/>
            <w:tcMar>
              <w:top w:type="dxa" w:w="100"/>
              <w:left w:type="dxa" w:w="100"/>
              <w:bottom w:type="dxa" w:w="100"/>
              <w:right w:type="dxa" w:w="100"/>
            </w:tcMar>
          </w:tcPr>
          <w:p>
            <w:r>
              <w:t xml:space="preserve"/>
            </w:r>
          </w:p>
        </w:tc>
        <w:tc>
          <w:tcPr>
            <w:tcW w:type="dxa" w:w="1650"/>
            <w:tcMar>
              <w:top w:type="dxa" w:w="100"/>
              <w:left w:type="dxa" w:w="100"/>
              <w:bottom w:type="dxa" w:w="100"/>
              <w:right w:type="dxa" w:w="100"/>
            </w:tcMar>
          </w:tcPr>
          <w:p>
            <w:r>
              <w:t xml:space="preserve"/>
            </w:r>
          </w:p>
        </w:tc>
      </w:tr>
      <w:tr>
        <w:tc>
          <w:tcPr>
            <w:tcW w:type="dxa" w:w="700"/>
            <w:tcMar>
              <w:top w:type="dxa" w:w="100"/>
              <w:left w:type="dxa" w:w="100"/>
              <w:bottom w:type="dxa" w:w="100"/>
              <w:right w:type="dxa" w:w="100"/>
            </w:tcMar>
          </w:tcPr>
          <w:p>
            <w:r>
              <w:t xml:space="preserve">5</w:t>
            </w:r>
          </w:p>
        </w:tc>
        <w:tc>
          <w:tcPr>
            <w:tcW w:type="dxa" w:w="2200"/>
            <w:tcMar>
              <w:top w:type="dxa" w:w="100"/>
              <w:left w:type="dxa" w:w="100"/>
              <w:bottom w:type="dxa" w:w="100"/>
              <w:right w:type="dxa" w:w="100"/>
            </w:tcMar>
          </w:tcPr>
          <w:p>
            <w:r>
              <w:t xml:space="preserve"/>
            </w:r>
          </w:p>
        </w:tc>
        <w:tc>
          <w:tcPr>
            <w:tcW w:type="dxa" w:w="2200"/>
            <w:tcMar>
              <w:top w:type="dxa" w:w="100"/>
              <w:left w:type="dxa" w:w="100"/>
              <w:bottom w:type="dxa" w:w="100"/>
              <w:right w:type="dxa" w:w="100"/>
            </w:tcMar>
          </w:tcPr>
          <w:p>
            <w:r>
              <w:t xml:space="preserve"/>
            </w:r>
          </w:p>
        </w:tc>
        <w:tc>
          <w:tcPr>
            <w:tcW w:type="dxa" w:w="2600"/>
            <w:tcMar>
              <w:top w:type="dxa" w:w="100"/>
              <w:left w:type="dxa" w:w="100"/>
              <w:bottom w:type="dxa" w:w="100"/>
              <w:right w:type="dxa" w:w="100"/>
            </w:tcMar>
          </w:tcPr>
          <w:p>
            <w:r>
              <w:t xml:space="preserve"/>
            </w:r>
          </w:p>
        </w:tc>
        <w:tc>
          <w:tcPr>
            <w:tcW w:type="dxa" w:w="1650"/>
            <w:tcMar>
              <w:top w:type="dxa" w:w="100"/>
              <w:left w:type="dxa" w:w="100"/>
              <w:bottom w:type="dxa" w:w="100"/>
              <w:right w:type="dxa" w:w="100"/>
            </w:tcMar>
          </w:tcPr>
          <w:p>
            <w:r>
              <w:t xml:space="preserve"/>
            </w:r>
          </w:p>
        </w:tc>
      </w:tr>
      <w:tr>
        <w:tc>
          <w:tcPr>
            <w:tcW w:type="dxa" w:w="700"/>
            <w:tcMar>
              <w:top w:type="dxa" w:w="100"/>
              <w:left w:type="dxa" w:w="100"/>
              <w:bottom w:type="dxa" w:w="100"/>
              <w:right w:type="dxa" w:w="100"/>
            </w:tcMar>
          </w:tcPr>
          <w:p>
            <w:r>
              <w:t xml:space="preserve">6</w:t>
            </w:r>
          </w:p>
        </w:tc>
        <w:tc>
          <w:tcPr>
            <w:tcW w:type="dxa" w:w="2200"/>
            <w:tcMar>
              <w:top w:type="dxa" w:w="100"/>
              <w:left w:type="dxa" w:w="100"/>
              <w:bottom w:type="dxa" w:w="100"/>
              <w:right w:type="dxa" w:w="100"/>
            </w:tcMar>
          </w:tcPr>
          <w:p>
            <w:r>
              <w:t xml:space="preserve"/>
            </w:r>
          </w:p>
        </w:tc>
        <w:tc>
          <w:tcPr>
            <w:tcW w:type="dxa" w:w="2200"/>
            <w:tcMar>
              <w:top w:type="dxa" w:w="100"/>
              <w:left w:type="dxa" w:w="100"/>
              <w:bottom w:type="dxa" w:w="100"/>
              <w:right w:type="dxa" w:w="100"/>
            </w:tcMar>
          </w:tcPr>
          <w:p>
            <w:r>
              <w:t xml:space="preserve"/>
            </w:r>
          </w:p>
        </w:tc>
        <w:tc>
          <w:tcPr>
            <w:tcW w:type="dxa" w:w="2600"/>
            <w:tcMar>
              <w:top w:type="dxa" w:w="100"/>
              <w:left w:type="dxa" w:w="100"/>
              <w:bottom w:type="dxa" w:w="100"/>
              <w:right w:type="dxa" w:w="100"/>
            </w:tcMar>
          </w:tcPr>
          <w:p>
            <w:r>
              <w:t xml:space="preserve"/>
            </w:r>
          </w:p>
        </w:tc>
        <w:tc>
          <w:tcPr>
            <w:tcW w:type="dxa" w:w="1650"/>
            <w:tcMar>
              <w:top w:type="dxa" w:w="100"/>
              <w:left w:type="dxa" w:w="100"/>
              <w:bottom w:type="dxa" w:w="100"/>
              <w:right w:type="dxa" w:w="100"/>
            </w:tcMar>
          </w:tcPr>
          <w:p>
            <w:r>
              <w:t xml:space="preserve"/>
            </w:r>
          </w:p>
        </w:tc>
      </w:tr>
      <w:tr>
        <w:tc>
          <w:tcPr>
            <w:tcW w:type="dxa" w:w="700"/>
            <w:tcMar>
              <w:top w:type="dxa" w:w="100"/>
              <w:left w:type="dxa" w:w="100"/>
              <w:bottom w:type="dxa" w:w="100"/>
              <w:right w:type="dxa" w:w="100"/>
            </w:tcMar>
          </w:tcPr>
          <w:p>
            <w:r>
              <w:t xml:space="preserve">7</w:t>
            </w:r>
          </w:p>
        </w:tc>
        <w:tc>
          <w:tcPr>
            <w:tcW w:type="dxa" w:w="2200"/>
            <w:tcMar>
              <w:top w:type="dxa" w:w="100"/>
              <w:left w:type="dxa" w:w="100"/>
              <w:bottom w:type="dxa" w:w="100"/>
              <w:right w:type="dxa" w:w="100"/>
            </w:tcMar>
          </w:tcPr>
          <w:p>
            <w:r>
              <w:t xml:space="preserve"/>
            </w:r>
          </w:p>
        </w:tc>
        <w:tc>
          <w:tcPr>
            <w:tcW w:type="dxa" w:w="2200"/>
            <w:tcMar>
              <w:top w:type="dxa" w:w="100"/>
              <w:left w:type="dxa" w:w="100"/>
              <w:bottom w:type="dxa" w:w="100"/>
              <w:right w:type="dxa" w:w="100"/>
            </w:tcMar>
          </w:tcPr>
          <w:p>
            <w:r>
              <w:t xml:space="preserve"/>
            </w:r>
          </w:p>
        </w:tc>
        <w:tc>
          <w:tcPr>
            <w:tcW w:type="dxa" w:w="2600"/>
            <w:tcMar>
              <w:top w:type="dxa" w:w="100"/>
              <w:left w:type="dxa" w:w="100"/>
              <w:bottom w:type="dxa" w:w="100"/>
              <w:right w:type="dxa" w:w="100"/>
            </w:tcMar>
          </w:tcPr>
          <w:p>
            <w:r>
              <w:t xml:space="preserve"/>
            </w:r>
          </w:p>
        </w:tc>
        <w:tc>
          <w:tcPr>
            <w:tcW w:type="dxa" w:w="1650"/>
            <w:tcMar>
              <w:top w:type="dxa" w:w="100"/>
              <w:left w:type="dxa" w:w="100"/>
              <w:bottom w:type="dxa" w:w="100"/>
              <w:right w:type="dxa" w:w="100"/>
            </w:tcMar>
          </w:tcPr>
          <w:p>
            <w:r>
              <w:t xml:space="preserve"/>
            </w:r>
          </w:p>
        </w:tc>
      </w:tr>
      <w:tr>
        <w:tc>
          <w:tcPr>
            <w:tcW w:type="dxa" w:w="700"/>
            <w:tcMar>
              <w:top w:type="dxa" w:w="100"/>
              <w:left w:type="dxa" w:w="100"/>
              <w:bottom w:type="dxa" w:w="100"/>
              <w:right w:type="dxa" w:w="100"/>
            </w:tcMar>
          </w:tcPr>
          <w:p>
            <w:r>
              <w:t xml:space="preserve">8</w:t>
            </w:r>
          </w:p>
        </w:tc>
        <w:tc>
          <w:tcPr>
            <w:tcW w:type="dxa" w:w="2200"/>
            <w:tcMar>
              <w:top w:type="dxa" w:w="100"/>
              <w:left w:type="dxa" w:w="100"/>
              <w:bottom w:type="dxa" w:w="100"/>
              <w:right w:type="dxa" w:w="100"/>
            </w:tcMar>
          </w:tcPr>
          <w:p>
            <w:r>
              <w:t xml:space="preserve"/>
            </w:r>
          </w:p>
        </w:tc>
        <w:tc>
          <w:tcPr>
            <w:tcW w:type="dxa" w:w="2200"/>
            <w:tcMar>
              <w:top w:type="dxa" w:w="100"/>
              <w:left w:type="dxa" w:w="100"/>
              <w:bottom w:type="dxa" w:w="100"/>
              <w:right w:type="dxa" w:w="100"/>
            </w:tcMar>
          </w:tcPr>
          <w:p>
            <w:r>
              <w:t xml:space="preserve"/>
            </w:r>
          </w:p>
        </w:tc>
        <w:tc>
          <w:tcPr>
            <w:tcW w:type="dxa" w:w="2600"/>
            <w:tcMar>
              <w:top w:type="dxa" w:w="100"/>
              <w:left w:type="dxa" w:w="100"/>
              <w:bottom w:type="dxa" w:w="100"/>
              <w:right w:type="dxa" w:w="100"/>
            </w:tcMar>
          </w:tcPr>
          <w:p>
            <w:r>
              <w:t xml:space="preserve"/>
            </w:r>
          </w:p>
        </w:tc>
        <w:tc>
          <w:tcPr>
            <w:tcW w:type="dxa" w:w="1650"/>
            <w:tcMar>
              <w:top w:type="dxa" w:w="100"/>
              <w:left w:type="dxa" w:w="100"/>
              <w:bottom w:type="dxa" w:w="100"/>
              <w:right w:type="dxa" w:w="100"/>
            </w:tcMar>
          </w:tcPr>
          <w:p>
            <w:r>
              <w:t xml:space="preserve"/>
            </w:r>
          </w:p>
        </w:tc>
      </w:tr>
      <w:tr>
        <w:tc>
          <w:tcPr>
            <w:tcW w:type="dxa" w:w="700"/>
            <w:tcMar>
              <w:top w:type="dxa" w:w="100"/>
              <w:left w:type="dxa" w:w="100"/>
              <w:bottom w:type="dxa" w:w="100"/>
              <w:right w:type="dxa" w:w="100"/>
            </w:tcMar>
          </w:tcPr>
          <w:p>
            <w:r>
              <w:t xml:space="preserve">9</w:t>
            </w:r>
          </w:p>
        </w:tc>
        <w:tc>
          <w:tcPr>
            <w:tcW w:type="dxa" w:w="2200"/>
            <w:tcMar>
              <w:top w:type="dxa" w:w="100"/>
              <w:left w:type="dxa" w:w="100"/>
              <w:bottom w:type="dxa" w:w="100"/>
              <w:right w:type="dxa" w:w="100"/>
            </w:tcMar>
          </w:tcPr>
          <w:p>
            <w:r>
              <w:t xml:space="preserve"/>
            </w:r>
          </w:p>
        </w:tc>
        <w:tc>
          <w:tcPr>
            <w:tcW w:type="dxa" w:w="2200"/>
            <w:tcMar>
              <w:top w:type="dxa" w:w="100"/>
              <w:left w:type="dxa" w:w="100"/>
              <w:bottom w:type="dxa" w:w="100"/>
              <w:right w:type="dxa" w:w="100"/>
            </w:tcMar>
          </w:tcPr>
          <w:p>
            <w:r>
              <w:t xml:space="preserve"/>
            </w:r>
          </w:p>
        </w:tc>
        <w:tc>
          <w:tcPr>
            <w:tcW w:type="dxa" w:w="2600"/>
            <w:tcMar>
              <w:top w:type="dxa" w:w="100"/>
              <w:left w:type="dxa" w:w="100"/>
              <w:bottom w:type="dxa" w:w="100"/>
              <w:right w:type="dxa" w:w="100"/>
            </w:tcMar>
          </w:tcPr>
          <w:p>
            <w:r>
              <w:t xml:space="preserve"/>
            </w:r>
          </w:p>
        </w:tc>
        <w:tc>
          <w:tcPr>
            <w:tcW w:type="dxa" w:w="1650"/>
            <w:tcMar>
              <w:top w:type="dxa" w:w="100"/>
              <w:left w:type="dxa" w:w="100"/>
              <w:bottom w:type="dxa" w:w="100"/>
              <w:right w:type="dxa" w:w="100"/>
            </w:tcMar>
          </w:tcPr>
          <w:p>
            <w:r>
              <w:t xml:space="preserve"/>
            </w:r>
          </w:p>
        </w:tc>
      </w:tr>
      <w:tr>
        <w:tc>
          <w:tcPr>
            <w:tcW w:type="dxa" w:w="700"/>
            <w:tcMar>
              <w:top w:type="dxa" w:w="100"/>
              <w:left w:type="dxa" w:w="100"/>
              <w:bottom w:type="dxa" w:w="100"/>
              <w:right w:type="dxa" w:w="100"/>
            </w:tcMar>
          </w:tcPr>
          <w:p>
            <w:r>
              <w:t xml:space="preserve">10</w:t>
            </w:r>
          </w:p>
        </w:tc>
        <w:tc>
          <w:tcPr>
            <w:tcW w:type="dxa" w:w="2200"/>
            <w:tcMar>
              <w:top w:type="dxa" w:w="100"/>
              <w:left w:type="dxa" w:w="100"/>
              <w:bottom w:type="dxa" w:w="100"/>
              <w:right w:type="dxa" w:w="100"/>
            </w:tcMar>
          </w:tcPr>
          <w:p>
            <w:r>
              <w:t xml:space="preserve"/>
            </w:r>
          </w:p>
        </w:tc>
        <w:tc>
          <w:tcPr>
            <w:tcW w:type="dxa" w:w="2200"/>
            <w:tcMar>
              <w:top w:type="dxa" w:w="100"/>
              <w:left w:type="dxa" w:w="100"/>
              <w:bottom w:type="dxa" w:w="100"/>
              <w:right w:type="dxa" w:w="100"/>
            </w:tcMar>
          </w:tcPr>
          <w:p>
            <w:r>
              <w:t xml:space="preserve"/>
            </w:r>
          </w:p>
        </w:tc>
        <w:tc>
          <w:tcPr>
            <w:tcW w:type="dxa" w:w="2600"/>
            <w:tcMar>
              <w:top w:type="dxa" w:w="100"/>
              <w:left w:type="dxa" w:w="100"/>
              <w:bottom w:type="dxa" w:w="100"/>
              <w:right w:type="dxa" w:w="100"/>
            </w:tcMar>
          </w:tcPr>
          <w:p>
            <w:r>
              <w:t xml:space="preserve"/>
            </w:r>
          </w:p>
        </w:tc>
        <w:tc>
          <w:tcPr>
            <w:tcW w:type="dxa" w:w="1650"/>
            <w:tcMar>
              <w:top w:type="dxa" w:w="100"/>
              <w:left w:type="dxa" w:w="100"/>
              <w:bottom w:type="dxa" w:w="100"/>
              <w:right w:type="dxa" w:w="100"/>
            </w:tcMar>
          </w:tcPr>
          <w:p>
            <w:r>
              <w:t xml:space="preserve"/>
            </w:r>
          </w:p>
        </w:tc>
      </w:tr>
    </w:tbl>
    <w:p>
      <w:pPr>
        <w:spacing w:after="100" w:before="200"/>
      </w:pPr>
      <w:r>
        <w:rPr>
          <w:b/>
          <w:bCs/>
        </w:rPr>
        <w:t xml:space="preserve">Running total of days from trips listed above:  </w:t>
      </w:r>
      <w:r>
        <w:rPr>
          <w:color w:val="BFBFBF"/>
        </w:rPr>
        <w:t xml:space="preserve">____________________</w:t>
      </w:r>
    </w:p>
    <w:p>
      <w:pPr>
        <w:spacing w:after="100"/>
      </w:pPr>
      <w:r>
        <w:rPr>
          <w:b/>
          <w:bCs/>
        </w:rPr>
        <w:t xml:space="preserve">Total cumulative days (must reach 1,095):  </w:t>
      </w:r>
      <w:r>
        <w:rPr>
          <w:color w:val="BFBFBF"/>
        </w:rPr>
        <w:t xml:space="preserve">____________________</w:t>
      </w:r>
    </w:p>
    <w:p>
      <w:pPr>
        <w:spacing w:after="100"/>
      </w:pPr>
      <w:r>
        <w:t xml:space="preserve">If your total is below 1,095, review Appendix F of the CIT 0001 instruction guide and the alternatives listed at the end of this worksheet before submitting.</w:t>
      </w:r>
    </w:p>
    <w:p>
      <w:pPr>
        <w:pStyle w:val="Heading2"/>
        <w:spacing w:after="80" w:before="200"/>
      </w:pPr>
      <w:r>
        <w:rPr>
          <w:b/>
          <w:bCs/>
          <w:color w:val="1F3864"/>
        </w:rPr>
        <w:t xml:space="preserve">Verification Contacts (required on the current CIT 0555)</w:t>
      </w:r>
    </w:p>
    <w:p>
      <w:pPr>
        <w:spacing w:after="100"/>
      </w:pPr>
      <w:r>
        <w:t xml:space="preserve">List at least one person or organization who can independently confirm your parent's presence in Canada for the trips above.</w:t>
      </w:r>
    </w:p>
    <w:p>
      <w:pPr>
        <w:spacing w:after="160"/>
      </w:pPr>
      <w:r>
        <w:rPr>
          <w:b/>
          <w:bCs/>
        </w:rPr>
        <w:t xml:space="preserve">Name:  </w:t>
      </w:r>
      <w:r>
        <w:rPr>
          <w:color w:val="BFBFBF"/>
        </w:rPr>
        <w:t xml:space="preserve">____________________________________________________________________________________________________</w:t>
      </w:r>
    </w:p>
    <w:p>
      <w:pPr>
        <w:spacing w:after="160"/>
      </w:pPr>
      <w:r>
        <w:rPr>
          <w:b/>
          <w:bCs/>
        </w:rPr>
        <w:t xml:space="preserve">Relationship / how they can verify:  </w:t>
      </w:r>
      <w:r>
        <w:rPr>
          <w:color w:val="BFBFBF"/>
        </w:rPr>
        <w:t xml:space="preserve">____________________________________________________________________________________________________</w:t>
      </w:r>
    </w:p>
    <w:p>
      <w:pPr>
        <w:spacing w:after="160"/>
      </w:pPr>
      <w:r>
        <w:rPr>
          <w:b/>
          <w:bCs/>
        </w:rPr>
        <w:t xml:space="preserve">Mailing address:  </w:t>
      </w:r>
      <w:r>
        <w:rPr>
          <w:color w:val="BFBFBF"/>
        </w:rPr>
        <w:t xml:space="preserve">____________________________________________________________________________________________________</w:t>
      </w:r>
    </w:p>
    <w:p>
      <w:pPr>
        <w:spacing w:after="160"/>
      </w:pPr>
      <w:r>
        <w:rPr>
          <w:b/>
          <w:bCs/>
        </w:rPr>
        <w:t xml:space="preserve">Phone or email:  </w:t>
      </w:r>
      <w:r>
        <w:rPr>
          <w:color w:val="BFBFBF"/>
        </w:rPr>
        <w:t xml:space="preserve">____________________________________________________________________________________________________</w:t>
      </w:r>
    </w:p>
    <w:p>
      <w:pPr>
        <w:pStyle w:val="Heading1"/>
        <w:pBdr>
          <w:bottom w:val="single" w:color="B58B00" w:sz="8" w:space="4"/>
        </w:pBdr>
        <w:spacing w:after="160" w:before="340"/>
      </w:pPr>
      <w:r>
        <w:rPr>
          <w:b/>
          <w:bCs/>
          <w:color w:val="1F3864"/>
        </w:rPr>
        <w:t xml:space="preserve">Part C — Affidavit Draft (if relying on one)</w:t>
      </w:r>
    </w:p>
    <w:p>
      <w:pPr>
        <w:spacing w:after="100"/>
      </w:pPr>
      <w:r>
        <w:t xml:space="preserve">A simple letter is no longer accepted. Any affidavit must be sworn before an authorized commissioner and include the affiant's contact details. Draft the content here before it is formally sworn.</w:t>
      </w:r>
    </w:p>
    <w:p>
      <w:pPr>
        <w:spacing w:after="160"/>
      </w:pPr>
      <w:r>
        <w:rPr>
          <w:b/>
          <w:bCs/>
        </w:rPr>
        <w:t xml:space="preserve">Affiant's full name:  </w:t>
      </w:r>
      <w:r>
        <w:rPr>
          <w:color w:val="BFBFBF"/>
        </w:rPr>
        <w:t xml:space="preserve">____________________________________________________________________________________________________</w:t>
      </w:r>
    </w:p>
    <w:p>
      <w:pPr>
        <w:spacing w:after="160"/>
      </w:pPr>
      <w:r>
        <w:rPr>
          <w:b/>
          <w:bCs/>
        </w:rPr>
        <w:t xml:space="preserve">Affiant's mailing address:  </w:t>
      </w:r>
      <w:r>
        <w:rPr>
          <w:color w:val="BFBFBF"/>
        </w:rPr>
        <w:t xml:space="preserve">____________________________________________________________________________________________________</w:t>
      </w:r>
    </w:p>
    <w:p>
      <w:pPr>
        <w:spacing w:after="160"/>
      </w:pPr>
      <w:r>
        <w:rPr>
          <w:b/>
          <w:bCs/>
        </w:rPr>
        <w:t xml:space="preserve">Affiant's phone or email:  </w:t>
      </w:r>
      <w:r>
        <w:rPr>
          <w:color w:val="BFBFBF"/>
        </w:rPr>
        <w:t xml:space="preserve">____________________________________________________________________________________________________</w:t>
      </w:r>
    </w:p>
    <w:p>
      <w:pPr>
        <w:spacing w:after="160"/>
      </w:pPr>
      <w:r>
        <w:rPr>
          <w:b/>
          <w:bCs/>
        </w:rPr>
        <w:t xml:space="preserve">Affiant's relationship to the family (must not be a close relative):  </w:t>
      </w:r>
      <w:r>
        <w:rPr>
          <w:color w:val="BFBFBF"/>
        </w:rPr>
        <w:t xml:space="preserve">____________________________________________________________________________________________________</w:t>
      </w:r>
    </w:p>
    <w:p>
      <w:pPr>
        <w:spacing w:after="160"/>
      </w:pPr>
      <w:r>
        <w:rPr>
          <w:b/>
          <w:bCs/>
        </w:rPr>
        <w:t xml:space="preserve">Commissioner / notary public who will administer the oath:  </w:t>
      </w:r>
      <w:r>
        <w:rPr>
          <w:color w:val="BFBFBF"/>
        </w:rPr>
        <w:t xml:space="preserve">____________________________________________________________________________________________________</w:t>
      </w:r>
    </w:p>
    <w:p>
      <w:pPr>
        <w:spacing w:after="200" w:before="100"/>
      </w:pPr>
      <w:r>
        <w:rPr>
          <w:b/>
          <w:bCs/>
        </w:rPr>
        <w:t xml:space="preserve">Draft statement of what the affiant witnessed (dates, location, nature of knowledge):</w:t>
      </w:r>
    </w:p>
    <w:p>
      <w:pPr>
        <w:pBdr>
          <w:bottom w:val="single" w:color="BFBFBF" w:sz="4" w:space="1"/>
        </w:pBdr>
        <w:spacing w:after="60"/>
      </w:pPr>
      <w:r>
        <w:t xml:space="preserve"> </w:t>
      </w:r>
    </w:p>
    <w:p>
      <w:pPr>
        <w:pBdr>
          <w:bottom w:val="single" w:color="BFBFBF" w:sz="4" w:space="1"/>
        </w:pBdr>
        <w:spacing w:after="60"/>
      </w:pPr>
      <w:r>
        <w:t xml:space="preserve"> </w:t>
      </w:r>
    </w:p>
    <w:p>
      <w:pPr>
        <w:pBdr>
          <w:bottom w:val="single" w:color="BFBFBF" w:sz="4" w:space="1"/>
        </w:pBdr>
        <w:spacing w:after="60"/>
      </w:pPr>
      <w:r>
        <w:t xml:space="preserve"> </w:t>
      </w:r>
    </w:p>
    <w:p>
      <w:pPr>
        <w:pBdr>
          <w:bottom w:val="single" w:color="BFBFBF" w:sz="4" w:space="1"/>
        </w:pBdr>
        <w:spacing w:after="200"/>
      </w:pPr>
      <w:r>
        <w:t xml:space="preserve"> </w:t>
      </w:r>
    </w:p>
    <w:p>
      <w:pPr>
        <w:pStyle w:val="Heading1"/>
        <w:pBdr>
          <w:bottom w:val="single" w:color="B58B00" w:sz="8" w:space="4"/>
        </w:pBdr>
        <w:spacing w:after="160" w:before="340"/>
      </w:pPr>
      <w:r>
        <w:rPr>
          <w:b/>
          <w:bCs/>
          <w:color w:val="1F3864"/>
        </w:rPr>
        <w:t xml:space="preserve">Before You Transcribe Onto the Official Forms</w:t>
      </w:r>
    </w:p>
    <w:p>
      <w:pPr>
        <w:pStyle w:val="ListParagraph"/>
        <w:numPr>
          <w:ilvl w:val="0"/>
          <w:numId w:val="2"/>
        </w:numPr>
        <w:spacing w:after="100"/>
      </w:pPr>
      <w:r>
        <w:t xml:space="preserve">Downloaded the current CIT 0001 and CIT 0555 directly from canada.ca (not a copy from another site).</w:t>
      </w:r>
    </w:p>
    <w:p>
      <w:pPr>
        <w:pStyle w:val="ListParagraph"/>
        <w:numPr>
          <w:ilvl w:val="0"/>
          <w:numId w:val="2"/>
        </w:numPr>
        <w:spacing w:after="100"/>
      </w:pPr>
      <w:r>
        <w:t xml:space="preserve">Confirmed the "Last updated" date shown on canada.ca matches what you're completing.</w:t>
      </w:r>
    </w:p>
    <w:p>
      <w:pPr>
        <w:pStyle w:val="ListParagraph"/>
        <w:numPr>
          <w:ilvl w:val="0"/>
          <w:numId w:val="2"/>
        </w:numPr>
        <w:spacing w:after="100"/>
      </w:pPr>
      <w:r>
        <w:t xml:space="preserve">Reviewed CIT 0014 (Document Checklist) alongside this worksheet.</w:t>
      </w:r>
    </w:p>
    <w:p>
      <w:pPr>
        <w:pStyle w:val="ListParagraph"/>
        <w:numPr>
          <w:ilvl w:val="0"/>
          <w:numId w:val="2"/>
        </w:numPr>
        <w:spacing w:after="100"/>
      </w:pPr>
      <w:r>
        <w:t xml:space="preserve">Every affidavit is signed by someone who is not a close relative.</w:t>
      </w:r>
    </w:p>
    <w:p>
      <w:pPr>
        <w:pStyle w:val="ListParagraph"/>
        <w:numPr>
          <w:ilvl w:val="0"/>
          <w:numId w:val="2"/>
        </w:numPr>
        <w:spacing w:after="100"/>
      </w:pPr>
      <w:r>
        <w:t xml:space="preserve">Kept a personal copy of everything before mailing or submitting online.</w:t>
      </w:r>
    </w:p>
    <w:p>
      <w:pPr>
        <w:spacing w:before="300"/>
      </w:pPr>
      <w:r>
        <w:rPr>
          <w:i/>
          <w:iCs/>
          <w:color w:val="595959"/>
          <w:sz w:val="18"/>
          <w:szCs w:val="18"/>
        </w:rPr>
        <w:t xml:space="preserve">This worksheet is an independent planning aid based on publicly available IRCC guidance current as of August 2026. It is not affiliated with or endorsed by IRCC. Always complete and submit the official forms from canada.ca, and confirm current requirements before applying.</w:t>
      </w:r>
    </w:p>
    <w:sectPr>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bullet"/>
      <w:lvlText w:val="☐"/>
      <w:lvlJc w:val="left"/>
      <w:pPr>
        <w:ind w:left="504" w:hanging="360"/>
      </w:pPr>
      <w:rPr>
        <w:sz w:val="22"/>
        <w:szCs w:val="22"/>
      </w:r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2026-08-28T12:36:07.649Z</dcterms:created>
  <dcterms:modified xsi:type="dcterms:W3CDTF">2026-08-28T12:36:07.649Z</dcterms:modified>
</cp:coreProperties>
</file>

<file path=docProps/custom.xml><?xml version="1.0" encoding="utf-8"?>
<Properties xmlns="http://schemas.openxmlformats.org/officeDocument/2006/custom-properties" xmlns:vt="http://schemas.openxmlformats.org/officeDocument/2006/docPropsVTypes"/>
</file>